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40"/>
        <w:jc w:val="left"/>
        <w:textAlignment w:val="baseline"/>
        <w:rPr>
          <w:rFonts w:ascii="ＭＳ ゴシック" w:hAnsi="ＭＳ ゴシック" w:eastAsia="ＭＳ ゴシック"/>
          <w:color w:val="000000"/>
          <w:spacing w:val="16"/>
          <w:kern w:val="0"/>
          <w:sz w:val="18"/>
          <w:szCs w:val="18"/>
        </w:rPr>
      </w:pPr>
      <w:r>
        <w:rPr>
          <w:rFonts w:eastAsia="ＭＳ ゴシック" w:ascii="ＭＳ ゴシック" w:hAnsi="ＭＳ ゴシック"/>
          <w:color w:val="000000"/>
          <w:spacing w:val="16"/>
          <w:kern w:val="0"/>
          <w:sz w:val="18"/>
          <w:szCs w:val="18"/>
        </w:rPr>
      </w:r>
    </w:p>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様式第５－（イ）－③</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中小企業信用保険法第２条第５項第５号の規定による認定申請書（イ－③）</w:t>
            </w:r>
          </w:p>
          <w:p>
            <w:pPr>
              <w:pStyle w:val="Normal"/>
              <w:widowControl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pacing w:lineRule="atLeast" w:line="274"/>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糸魚川市長 様</w:t>
            </w:r>
          </w:p>
          <w:p>
            <w:pPr>
              <w:pStyle w:val="Normal"/>
              <w:widowControl w:val="fals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申請者  </w:t>
            </w:r>
            <w:r>
              <w:rPr>
                <w:rFonts w:ascii="ＭＳ ゴシック" w:hAnsi="ＭＳ ゴシック" w:eastAsia="ＭＳ ゴシック"/>
                <w:color w:val="000000"/>
                <w:kern w:val="0"/>
                <w:u w:val="single" w:color="000000"/>
              </w:rPr>
              <w:t>住　所　　　　　　　　　　　　 　　</w:t>
            </w:r>
          </w:p>
          <w:p>
            <w:pPr>
              <w:pStyle w:val="Normal"/>
              <w:widowControl w:val="false"/>
              <w:spacing w:lineRule="exact" w:line="240"/>
              <w:jc w:val="left"/>
              <w:textAlignment w:val="baseline"/>
              <w:rPr>
                <w:rFonts w:ascii="ＭＳ ゴシック" w:hAnsi="ＭＳ ゴシック" w:eastAsia="ＭＳ ゴシック"/>
                <w:color w:val="000000"/>
                <w:kern w:val="0"/>
                <w:sz w:val="14"/>
                <w:szCs w:val="14"/>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sz w:val="14"/>
                <w:szCs w:val="14"/>
              </w:rPr>
              <w:t>（名称及び代表者の氏名）</w:t>
            </w:r>
          </w:p>
          <w:p>
            <w:pPr>
              <w:pStyle w:val="Normal"/>
              <w:widowControl w:val="false"/>
              <w:spacing w:lineRule="exact" w:line="240"/>
              <w:ind w:firstLine="54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 xml:space="preserve">氏　名　　　　　　　　　　　　　   </w:t>
            </w:r>
          </w:p>
          <w:p>
            <w:pPr>
              <w:pStyle w:val="Normal"/>
              <w:widowControl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ind w:right="561"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私は、表に記載する業を営んでいるが、下記のとおり、</w:t>
            </w:r>
            <w:r>
              <w:rPr>
                <w:rFonts w:ascii="ＭＳ ゴシック" w:hAnsi="ＭＳ ゴシック" w:eastAsia="ＭＳ ゴシック"/>
                <w:color w:val="000000"/>
                <w:kern w:val="0"/>
                <w:u w:val="single" w:color="000000"/>
              </w:rPr>
              <w:t>　　　　　　（注２）</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ind w:firstLine="2"/>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spacing w:val="16"/>
                <w:kern w:val="0"/>
                <w:sz w:val="18"/>
                <w:szCs w:val="18"/>
              </w:rPr>
              <w:t>※</w:t>
            </w:r>
            <w:r>
              <w:rPr>
                <w:rFonts w:ascii="ＭＳ ゴシック" w:hAnsi="ＭＳ ゴシック" w:eastAsia="ＭＳ ゴシック"/>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pacing w:lineRule="auto" w:line="60"/>
              <w:jc w:val="center"/>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２　売上高等</w:t>
            </w:r>
          </w:p>
          <w:p>
            <w:pPr>
              <w:pStyle w:val="Normal"/>
              <w:widowControl w:val="false"/>
              <w:jc w:val="left"/>
              <w:textAlignment w:val="baseline"/>
              <w:rPr>
                <w:rFonts w:ascii="ＭＳ ゴシック" w:hAnsi="ＭＳ ゴシック" w:eastAsia="ＭＳ ゴシック"/>
                <w:color w:val="000000"/>
                <w:kern w:val="0"/>
                <w:u w:val="single" w:color="00000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減少率　　　　％（実績）</w:t>
            </w:r>
          </w:p>
          <w:p>
            <w:pPr>
              <w:pStyle w:val="Normal"/>
              <w:widowControl w:val="false"/>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 xml:space="preserve"> </w:t>
            </w:r>
            <w:r>
              <w:rPr>
                <w:rFonts w:ascii="ＭＳ ゴシック" w:hAnsi="ＭＳ ゴシック" w:eastAsia="ＭＳ ゴシック"/>
                <w:color w:val="000000"/>
                <w:kern w:val="0"/>
                <w:u w:val="single"/>
              </w:rPr>
              <w:t>Ｂ－Ａ　</w:t>
            </w:r>
          </w:p>
          <w:p>
            <w:pPr>
              <w:pStyle w:val="Normal"/>
              <w:widowControl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   　</w:t>
            </w:r>
            <w:r>
              <w:rPr>
                <w:rFonts w:eastAsia="ＭＳ ゴシック" w:ascii="ＭＳ ゴシック" w:hAnsi="ＭＳ ゴシック"/>
                <w:color w:val="000000"/>
                <w:kern w:val="0"/>
              </w:rPr>
              <w:t>×100</w:t>
            </w:r>
          </w:p>
          <w:p>
            <w:pPr>
              <w:pStyle w:val="Normal"/>
              <w:widowControl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Ａ：申込時点における最近１か月間の売上高等</w:t>
            </w:r>
          </w:p>
          <w:p>
            <w:pPr>
              <w:pStyle w:val="Normal"/>
              <w:widowControl w:val="false"/>
              <w:ind w:left="182"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w:t>
            </w:r>
            <w:r>
              <w:rPr>
                <w:rFonts w:ascii="ＭＳ ゴシック" w:hAnsi="ＭＳ ゴシック" w:eastAsia="ＭＳ ゴシック"/>
                <w:color w:val="000000"/>
                <w:kern w:val="0"/>
                <w:u w:val="single" w:color="000000"/>
              </w:rPr>
              <w:t>　　　　　　　　　円（注３）</w:t>
            </w:r>
          </w:p>
          <w:p>
            <w:pPr>
              <w:pStyle w:val="Normal"/>
              <w:widowControl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p>
          <w:p>
            <w:pPr>
              <w:pStyle w:val="Normal"/>
              <w:widowControl w:val="fals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Ｂ：Ａの直前３か月間の月平均売上高等</w:t>
            </w:r>
          </w:p>
          <w:p>
            <w:pPr>
              <w:pStyle w:val="Normal"/>
              <w:widowControl w:val="false"/>
              <w:ind w:left="182"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kern w:val="0"/>
                <w:u w:val="single" w:color="000000"/>
              </w:rPr>
              <w:t>　　　　　　　　円（注３）</w:t>
            </w:r>
          </w:p>
          <w:p>
            <w:pPr>
              <w:pStyle w:val="Normal"/>
              <w:widowControl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「商第　　　　　号」</w:t>
            </w:r>
          </w:p>
          <w:p>
            <w:pPr>
              <w:pStyle w:val="Normal"/>
              <w:widowControl w:val="fals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ind w:firstLine="5460"/>
              <w:rPr>
                <w:rFonts w:ascii="ＭＳ ゴシック" w:hAnsi="ＭＳ ゴシック" w:eastAsia="ＭＳ ゴシック"/>
                <w:sz w:val="24"/>
              </w:rPr>
            </w:pPr>
            <w:r>
              <w:rPr>
                <w:rFonts w:ascii="ＭＳ 明朝" w:hAnsi="ＭＳ 明朝"/>
                <w:szCs w:val="21"/>
              </w:rPr>
              <w:t>糸魚川市長　　久保田　郁夫　</w:t>
            </w:r>
            <w:r>
              <w:rPr>
                <w:rFonts w:ascii="ＭＳ 明朝" w:hAnsi="ＭＳ 明朝"/>
                <w:color w:val="808080"/>
                <w:szCs w:val="21"/>
              </w:rPr>
              <w:t>　</w:t>
            </w:r>
          </w:p>
          <w:p>
            <w:pPr>
              <w:pStyle w:val="Normal"/>
              <w:widowControl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pacing w:lineRule="exact" w:line="240"/>
        <w:ind w:left="720" w:hanging="720"/>
        <w:jc w:val="left"/>
        <w:textAlignment w:val="baseline"/>
        <w:rPr>
          <w:rFonts w:ascii="ＭＳ ゴシック" w:hAnsi="ＭＳ ゴシック" w:eastAsia="ＭＳ ゴシック"/>
          <w:color w:val="000000"/>
          <w:kern w:val="0"/>
          <w:sz w:val="18"/>
          <w:szCs w:val="18"/>
        </w:rPr>
      </w:pPr>
      <w:r>
        <w:rPr>
          <w:rFonts w:ascii="ＭＳ ゴシック" w:hAnsi="ＭＳ ゴシック" w:eastAsia="ＭＳ ゴシック"/>
          <w:color w:val="000000"/>
          <w:kern w:val="0"/>
          <w:sz w:val="18"/>
          <w:szCs w:val="18"/>
        </w:rPr>
        <w:t>（注１）本様式は、１つの指定業種に属する事業のみを営んでいる場合、又は営んでいる複数の事業が全て指定業種に属する場合に使用する。</w:t>
      </w:r>
    </w:p>
    <w:p>
      <w:pPr>
        <w:pStyle w:val="Normal"/>
        <w:spacing w:lineRule="exact" w:line="240"/>
        <w:ind w:left="862" w:hanging="862"/>
        <w:jc w:val="left"/>
        <w:textAlignment w:val="baseline"/>
        <w:rPr>
          <w:rFonts w:ascii="ＭＳ ゴシック" w:hAnsi="ＭＳ ゴシック" w:eastAsia="ＭＳ ゴシック"/>
          <w:color w:val="000000"/>
          <w:kern w:val="0"/>
          <w:sz w:val="18"/>
          <w:szCs w:val="18"/>
        </w:rPr>
      </w:pPr>
      <w:r>
        <w:rPr>
          <w:rFonts w:ascii="ＭＳ ゴシック" w:hAnsi="ＭＳ ゴシック" w:eastAsia="ＭＳ ゴシック"/>
          <w:color w:val="000000"/>
          <w:kern w:val="0"/>
          <w:sz w:val="18"/>
          <w:szCs w:val="18"/>
        </w:rPr>
        <w:t>（注２）</w:t>
      </w:r>
      <w:r>
        <w:rPr>
          <w:rFonts w:ascii="ＭＳ ゴシック" w:hAnsi="ＭＳ ゴシック" w:eastAsia="ＭＳ ゴシック"/>
          <w:color w:val="000000"/>
          <w:kern w:val="0"/>
          <w:sz w:val="18"/>
          <w:szCs w:val="18"/>
          <w:u w:val="single"/>
        </w:rPr>
        <w:t>　　　　</w:t>
      </w:r>
      <w:r>
        <w:rPr>
          <w:rFonts w:ascii="ＭＳ ゴシック" w:hAnsi="ＭＳ ゴシック" w:eastAsia="ＭＳ ゴシック"/>
          <w:color w:val="000000"/>
          <w:kern w:val="0"/>
          <w:sz w:val="18"/>
          <w:szCs w:val="18"/>
        </w:rPr>
        <w:t>には、「販売数量の減少」又は「売上高の減少」等を入れる。</w:t>
      </w:r>
    </w:p>
    <w:p>
      <w:pPr>
        <w:pStyle w:val="Normal"/>
        <w:spacing w:lineRule="exact" w:line="240"/>
        <w:ind w:left="862" w:hanging="862"/>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（注３）企業全体の売上高等を記載。</w:t>
      </w:r>
    </w:p>
    <w:p>
      <w:pPr>
        <w:pStyle w:val="Normal"/>
        <w:spacing w:lineRule="exact" w:line="240"/>
        <w:ind w:left="1230" w:hanging="123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（留意事項）</w:t>
      </w:r>
    </w:p>
    <w:p>
      <w:pPr>
        <w:pStyle w:val="ListParagraph"/>
        <w:numPr>
          <w:ilvl w:val="0"/>
          <w:numId w:val="1"/>
        </w:numPr>
        <w:spacing w:lineRule="exact" w:line="24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本様式は、業歴１年３か月未満の場合に使用する。</w:t>
      </w:r>
    </w:p>
    <w:p>
      <w:pPr>
        <w:pStyle w:val="ListParagraph"/>
        <w:numPr>
          <w:ilvl w:val="0"/>
          <w:numId w:val="1"/>
        </w:numPr>
        <w:spacing w:lineRule="exact" w:line="24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本認定とは別に、金融機関及び信用保証協会による金融上の審査があります。</w:t>
      </w:r>
    </w:p>
    <w:p>
      <w:pPr>
        <w:pStyle w:val="ListParagraph"/>
        <w:numPr>
          <w:ilvl w:val="0"/>
          <w:numId w:val="1"/>
        </w:numPr>
        <w:spacing w:lineRule="exact" w:line="24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市町村長又は特別区長から認定を受けた日から３０日以内に金融機関又は信用保証協会に対して、保証の申込みを行うことが必要です。</w:t>
      </w:r>
    </w:p>
    <w:p>
      <w:pPr>
        <w:pStyle w:val="ListParagraph"/>
        <w:spacing w:lineRule="exact" w:line="240"/>
        <w:jc w:val="left"/>
        <w:textAlignment w:val="baseline"/>
        <w:rPr>
          <w:rFonts w:ascii="ＭＳ ゴシック" w:hAnsi="ＭＳ ゴシック" w:eastAsia="ＭＳ ゴシック"/>
          <w:color w:val="000000"/>
          <w:spacing w:val="16"/>
          <w:kern w:val="0"/>
          <w:sz w:val="18"/>
          <w:szCs w:val="18"/>
        </w:rPr>
      </w:pPr>
      <w:r>
        <w:rPr/>
      </w:r>
    </w:p>
    <w:sectPr>
      <w:footerReference w:type="default" r:id="rId2"/>
      <w:type w:val="nextPage"/>
      <w:pgSz w:w="11906" w:h="16838"/>
      <w:pgMar w:left="1134" w:right="1134" w:gutter="0" w:header="0" w:top="1134" w:footer="51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r>
  </w:p>
  <w:p>
    <w:pPr>
      <w:pStyle w:val="Style28"/>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7" w:customStyle="1">
    <w:name w:val="ヘッダー (文字)"/>
    <w:qFormat/>
    <w:locked/>
    <w:rsid w:val="00d37176"/>
    <w:rPr>
      <w:kern w:val="2"/>
      <w:sz w:val="21"/>
      <w:szCs w:val="24"/>
    </w:rPr>
  </w:style>
  <w:style w:type="character" w:styleId="Style8" w:customStyle="1">
    <w:name w:val="フッター (文字)"/>
    <w:uiPriority w:val="99"/>
    <w:qFormat/>
    <w:locked/>
    <w:rsid w:val="00d37176"/>
    <w:rPr>
      <w:kern w:val="2"/>
      <w:sz w:val="21"/>
      <w:szCs w:val="24"/>
    </w:rPr>
  </w:style>
  <w:style w:type="character" w:styleId="Style9" w:customStyle="1">
    <w:name w:val="日付 (文字)"/>
    <w:link w:val="Date"/>
    <w:qFormat/>
    <w:rsid w:val="00982d6c"/>
    <w:rPr>
      <w:kern w:val="2"/>
      <w:sz w:val="21"/>
      <w:szCs w:val="24"/>
    </w:rPr>
  </w:style>
  <w:style w:type="character" w:styleId="Style10" w:customStyle="1">
    <w:name w:val="書式なし (文字)"/>
    <w:link w:val="PlainText"/>
    <w:qFormat/>
    <w:rsid w:val="004676c1"/>
    <w:rPr>
      <w:rFonts w:ascii="ＭＳ ゴシック" w:hAnsi="ＭＳ ゴシック" w:eastAsia="ＭＳ ゴシック" w:cs="Courier New"/>
      <w:kern w:val="2"/>
      <w:szCs w:val="21"/>
    </w:rPr>
  </w:style>
  <w:style w:type="character" w:styleId="Style11" w:customStyle="1">
    <w:name w:val="コメント文字列 (文字)"/>
    <w:basedOn w:val="DefaultParagraphFont"/>
    <w:link w:val="Annotationtext"/>
    <w:qFormat/>
    <w:rsid w:val="00be7acf"/>
    <w:rPr>
      <w:kern w:val="2"/>
      <w:sz w:val="21"/>
      <w:szCs w:val="24"/>
    </w:rPr>
  </w:style>
  <w:style w:type="character" w:styleId="Style12"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3"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4"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15" w:customStyle="1">
    <w:name w:val="コメント内容 (文字)"/>
    <w:basedOn w:val="Style11"/>
    <w:link w:val="Annotationsubject"/>
    <w:qFormat/>
    <w:rsid w:val="000f6d83"/>
    <w:rPr>
      <w:b/>
      <w:bCs/>
      <w:kern w:val="2"/>
      <w:sz w:val="21"/>
      <w:szCs w:val="24"/>
    </w:rPr>
  </w:style>
  <w:style w:type="character" w:styleId="Style16" w:customStyle="1">
    <w:name w:val="脚注番号"/>
    <w:semiHidden/>
    <w:qFormat/>
    <w:rsid w:val="000f6d83"/>
    <w:rPr>
      <w:vertAlign w:val="superscript"/>
    </w:rPr>
  </w:style>
  <w:style w:type="character" w:styleId="Style17">
    <w:name w:val="Footnote Reference"/>
    <w:rPr>
      <w:vertAlign w:val="superscript"/>
    </w:rPr>
  </w:style>
  <w:style w:type="character" w:styleId="Style18" w:customStyle="1">
    <w:name w:val="文末脚注番号"/>
    <w:semiHidden/>
    <w:qFormat/>
    <w:rsid w:val="000f6d83"/>
    <w:rPr>
      <w:vertAlign w:val="superscript"/>
    </w:rPr>
  </w:style>
  <w:style w:type="character" w:styleId="Style19">
    <w:name w:val="Endnote Reference"/>
    <w:rPr>
      <w:vertAlign w:val="superscript"/>
    </w:rPr>
  </w:style>
  <w:style w:type="character" w:styleId="P" w:customStyle="1">
    <w:name w:val="p"/>
    <w:basedOn w:val="DefaultParagraphFont"/>
    <w:qFormat/>
    <w:rsid w:val="000f6d83"/>
    <w:rPr/>
  </w:style>
  <w:style w:type="character" w:styleId="Style20">
    <w:name w:val="Hyperlink"/>
    <w:basedOn w:val="DefaultParagraphFont"/>
    <w:unhideWhenUsed/>
    <w:rsid w:val="009b1432"/>
    <w:rPr>
      <w:color w:val="0000FF" w:themeColor="hyperlink"/>
      <w:u w:val="single"/>
    </w:rPr>
  </w:style>
  <w:style w:type="character" w:styleId="12" w:customStyle="1">
    <w:name w:val="未解決のメンション1"/>
    <w:basedOn w:val="DefaultParagraphFont"/>
    <w:uiPriority w:val="99"/>
    <w:semiHidden/>
    <w:unhideWhenUsed/>
    <w:qFormat/>
    <w:rsid w:val="009b1432"/>
    <w:rPr>
      <w:color w:val="605E5C"/>
      <w:shd w:fill="E1DFDD" w:val="clear"/>
    </w:rPr>
  </w:style>
  <w:style w:type="paragraph" w:styleId="Style21" w:customStyle="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rPr>
  </w:style>
  <w:style w:type="paragraph" w:styleId="BalloonText">
    <w:name w:val="Balloon Text"/>
    <w:basedOn w:val="Normal"/>
    <w:link w:val="Style14"/>
    <w:semiHidden/>
    <w:qFormat/>
    <w:rsid w:val="00461cee"/>
    <w:pPr/>
    <w:rPr>
      <w:rFonts w:ascii="Arial" w:hAnsi="Arial" w:eastAsia="ＭＳ ゴシック"/>
      <w:sz w:val="18"/>
      <w:szCs w:val="18"/>
    </w:rPr>
  </w:style>
  <w:style w:type="paragraph" w:styleId="Style26" w:customStyle="1">
    <w:name w:val="ヘッダーとフッター"/>
    <w:basedOn w:val="Normal"/>
    <w:qFormat/>
    <w:pPr/>
    <w:rPr/>
  </w:style>
  <w:style w:type="paragraph" w:styleId="Style27">
    <w:name w:val="Header"/>
    <w:basedOn w:val="Normal"/>
    <w:link w:val="Style7"/>
    <w:rsid w:val="0027155c"/>
    <w:pPr>
      <w:tabs>
        <w:tab w:val="clear" w:pos="840"/>
        <w:tab w:val="center" w:pos="4252" w:leader="none"/>
        <w:tab w:val="right" w:pos="8504" w:leader="none"/>
      </w:tabs>
      <w:snapToGrid w:val="false"/>
    </w:pPr>
    <w:rPr/>
  </w:style>
  <w:style w:type="paragraph" w:styleId="Style28">
    <w:name w:val="Footer"/>
    <w:basedOn w:val="Normal"/>
    <w:link w:val="Style8"/>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1"/>
    <w:semiHidden/>
    <w:qFormat/>
    <w:rsid w:val="0022657e"/>
    <w:pPr>
      <w:jc w:val="left"/>
    </w:pPr>
    <w:rPr/>
  </w:style>
  <w:style w:type="paragraph" w:styleId="Annotationsubject">
    <w:name w:val="annotation subject"/>
    <w:basedOn w:val="Annotationtext"/>
    <w:next w:val="Annotationtext"/>
    <w:link w:val="Style15"/>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9"/>
    <w:qFormat/>
    <w:rsid w:val="00982d6c"/>
    <w:pPr/>
    <w:rPr/>
  </w:style>
  <w:style w:type="paragraph" w:styleId="PlainText">
    <w:name w:val="Plain Text"/>
    <w:basedOn w:val="Normal"/>
    <w:link w:val="Style10"/>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2"/>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3"/>
    <w:qFormat/>
    <w:rsid w:val="0002103d"/>
    <w:pPr>
      <w:jc w:val="right"/>
    </w:pPr>
    <w:rPr>
      <w:rFonts w:ascii="ＭＳ ゴシック" w:hAnsi="ＭＳ ゴシック" w:eastAsia="ＭＳ ゴシック" w:cs="ＭＳ ゴシック"/>
      <w:color w:val="000000"/>
      <w:kern w:val="0"/>
      <w:szCs w:val="21"/>
    </w:rPr>
  </w:style>
  <w:style w:type="paragraph" w:styleId="Indexheading">
    <w:name w:val="index heading"/>
    <w:basedOn w:val="Style21"/>
    <w:qFormat/>
    <w:pPr/>
    <w:rPr/>
  </w:style>
  <w:style w:type="paragraph" w:styleId="Style29">
    <w:name w:val="Index Heading"/>
    <w:basedOn w:val="Style21"/>
    <w:pPr/>
    <w:rPr/>
  </w:style>
  <w:style w:type="paragraph" w:styleId="Style30">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7">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BFC9816B-6C2B-4831-8D71-8CDF519E41BE}">
  <ds:schemaRefs>
    <ds:schemaRef ds:uri="http://schemas.openxmlformats.org/officeDocument/2006/bibliography"/>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1</Pages>
  <Words>694</Words>
  <Characters>697</Characters>
  <CharactersWithSpaces>1131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2025-07-10T10:58:35Z</dcterms:created>
  <dc:creator/>
  <dc:description/>
  <dc:language>ja-JP</dc:language>
  <cp:lastModifiedBy/>
  <dcterms:modified xsi:type="dcterms:W3CDTF">2025-07-10T10:58:38Z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